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98E1" w14:textId="77777777" w:rsidR="005636E2" w:rsidRPr="000F1535" w:rsidRDefault="005636E2" w:rsidP="000F1535">
      <w:pPr>
        <w:jc w:val="right"/>
        <w:rPr>
          <w:rFonts w:ascii="Segoe UI" w:hAnsi="Segoe UI" w:cs="Segoe UI"/>
          <w:szCs w:val="28"/>
        </w:rPr>
      </w:pPr>
      <w:bookmarkStart w:id="0" w:name="_Toc386554796"/>
    </w:p>
    <w:p w14:paraId="0D19BC2B" w14:textId="77777777" w:rsidR="00D57E01" w:rsidRPr="00DD020F" w:rsidRDefault="00D57E01" w:rsidP="00DD020F">
      <w:pPr>
        <w:pStyle w:val="TITULEKVZVY"/>
        <w:spacing w:after="120"/>
      </w:pPr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6202"/>
      </w:tblGrid>
      <w:tr w:rsidR="00D57E01" w:rsidRPr="00DC61EA" w14:paraId="6C85D579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57160BA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03C9B73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655B7AC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01819C2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547D86">
        <w:trPr>
          <w:trHeight w:val="460"/>
        </w:trPr>
        <w:tc>
          <w:tcPr>
            <w:tcW w:w="2943" w:type="dxa"/>
            <w:vAlign w:val="center"/>
          </w:tcPr>
          <w:p w14:paraId="531D269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vAlign w:val="center"/>
          </w:tcPr>
          <w:p w14:paraId="205E048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408A222" w14:textId="77777777" w:rsidR="00C364F2" w:rsidRPr="00DD020F" w:rsidRDefault="00C364F2" w:rsidP="00DD020F">
      <w:pPr>
        <w:pStyle w:val="Podtitul11"/>
      </w:pPr>
      <w:r w:rsidRPr="00DD020F">
        <w:t>Žadatel prohlašuje, že jako účetní období používá</w:t>
      </w:r>
    </w:p>
    <w:p w14:paraId="2A409E90" w14:textId="77777777" w:rsidR="00C364F2" w:rsidRPr="00DC61EA" w:rsidRDefault="00C364F2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kalendářní rok</w:t>
      </w:r>
      <w:r w:rsidRPr="00DC61EA">
        <w:rPr>
          <w:rFonts w:ascii="Segoe UI" w:hAnsi="Segoe UI" w:cs="Segoe UI"/>
          <w:bCs/>
          <w:sz w:val="20"/>
        </w:rPr>
        <w:t>.</w:t>
      </w:r>
    </w:p>
    <w:p w14:paraId="0C0FB43C" w14:textId="77777777" w:rsidR="00C364F2" w:rsidRPr="00DC61EA" w:rsidRDefault="00C364F2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hospodářský rok </w:t>
      </w:r>
      <w:r w:rsidRPr="00DC61EA">
        <w:rPr>
          <w:rFonts w:ascii="Segoe UI" w:hAnsi="Segoe UI" w:cs="Segoe UI"/>
          <w:bCs/>
          <w:sz w:val="20"/>
        </w:rPr>
        <w:t>(začátek ……………………., konec ……………………).</w:t>
      </w:r>
    </w:p>
    <w:p w14:paraId="518224EF" w14:textId="77777777" w:rsidR="00D836CD" w:rsidRPr="00DC61EA" w:rsidRDefault="00D836CD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b/>
          <w:sz w:val="20"/>
        </w:rPr>
      </w:pPr>
    </w:p>
    <w:p w14:paraId="08CFB513" w14:textId="77777777" w:rsidR="00332F08" w:rsidRPr="00DC61EA" w:rsidRDefault="00332F08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V případě, že </w:t>
      </w:r>
      <w:r w:rsidR="00D836CD" w:rsidRPr="00DC61EA">
        <w:rPr>
          <w:rFonts w:ascii="Segoe UI" w:hAnsi="Segoe UI" w:cs="Segoe UI"/>
          <w:sz w:val="20"/>
        </w:rPr>
        <w:t>během</w:t>
      </w:r>
      <w:r w:rsidR="00D836CD" w:rsidRPr="00DC61EA">
        <w:rPr>
          <w:rFonts w:ascii="Segoe UI" w:hAnsi="Segoe UI" w:cs="Segoe UI"/>
          <w:b/>
          <w:sz w:val="20"/>
        </w:rPr>
        <w:t xml:space="preserve"> </w:t>
      </w:r>
      <w:r w:rsidRPr="00DC61EA">
        <w:rPr>
          <w:rFonts w:ascii="Segoe UI" w:hAnsi="Segoe UI" w:cs="Segoe UI"/>
          <w:b/>
          <w:sz w:val="20"/>
          <w:u w:val="single"/>
        </w:rPr>
        <w:t>předchozí</w:t>
      </w:r>
      <w:r w:rsidR="00D836CD" w:rsidRPr="00DC61EA">
        <w:rPr>
          <w:rFonts w:ascii="Segoe UI" w:hAnsi="Segoe UI" w:cs="Segoe UI"/>
          <w:b/>
          <w:sz w:val="20"/>
          <w:u w:val="single"/>
        </w:rPr>
        <w:t>ch</w:t>
      </w:r>
      <w:r w:rsidRPr="00DC61EA">
        <w:rPr>
          <w:rFonts w:ascii="Segoe UI" w:hAnsi="Segoe UI" w:cs="Segoe UI"/>
          <w:b/>
          <w:sz w:val="20"/>
          <w:u w:val="single"/>
        </w:rPr>
        <w:t xml:space="preserve"> dv</w:t>
      </w:r>
      <w:r w:rsidR="00D836CD" w:rsidRPr="00DC61EA">
        <w:rPr>
          <w:rFonts w:ascii="Segoe UI" w:hAnsi="Segoe UI" w:cs="Segoe UI"/>
          <w:b/>
          <w:sz w:val="20"/>
          <w:u w:val="single"/>
        </w:rPr>
        <w:t>ou</w:t>
      </w:r>
      <w:r w:rsidRPr="00DC61EA">
        <w:rPr>
          <w:rFonts w:ascii="Segoe UI" w:hAnsi="Segoe UI" w:cs="Segoe UI"/>
          <w:b/>
          <w:sz w:val="20"/>
          <w:u w:val="single"/>
        </w:rPr>
        <w:t xml:space="preserve"> účetní</w:t>
      </w:r>
      <w:r w:rsidR="00D836CD" w:rsidRPr="00DC61EA">
        <w:rPr>
          <w:rFonts w:ascii="Segoe UI" w:hAnsi="Segoe UI" w:cs="Segoe UI"/>
          <w:b/>
          <w:sz w:val="20"/>
          <w:u w:val="single"/>
        </w:rPr>
        <w:t>ch</w:t>
      </w:r>
      <w:r w:rsidRPr="00DC61EA">
        <w:rPr>
          <w:rFonts w:ascii="Segoe UI" w:hAnsi="Segoe UI" w:cs="Segoe UI"/>
          <w:b/>
          <w:sz w:val="20"/>
          <w:u w:val="single"/>
        </w:rPr>
        <w:t xml:space="preserve"> období</w:t>
      </w:r>
      <w:r w:rsidRPr="00DC61EA">
        <w:rPr>
          <w:rFonts w:ascii="Segoe UI" w:hAnsi="Segoe UI" w:cs="Segoe UI"/>
          <w:b/>
          <w:sz w:val="20"/>
        </w:rPr>
        <w:t xml:space="preserve"> </w:t>
      </w:r>
      <w:r w:rsidR="00D836CD" w:rsidRPr="00DC61EA">
        <w:rPr>
          <w:rFonts w:ascii="Segoe UI" w:hAnsi="Segoe UI" w:cs="Segoe UI"/>
          <w:b/>
          <w:sz w:val="20"/>
        </w:rPr>
        <w:t xml:space="preserve">došlo k přechodu z kalendářního roku na </w:t>
      </w:r>
      <w:r w:rsidR="00677D4C" w:rsidRPr="00DC61EA">
        <w:rPr>
          <w:rFonts w:ascii="Segoe UI" w:hAnsi="Segoe UI" w:cs="Segoe UI"/>
          <w:b/>
          <w:sz w:val="20"/>
        </w:rPr>
        <w:t xml:space="preserve">rok </w:t>
      </w:r>
      <w:r w:rsidR="00D836CD" w:rsidRPr="00DC61EA">
        <w:rPr>
          <w:rFonts w:ascii="Segoe UI" w:hAnsi="Segoe UI" w:cs="Segoe UI"/>
          <w:b/>
          <w:sz w:val="20"/>
        </w:rPr>
        <w:t>hospodářský anebo opačně</w:t>
      </w:r>
      <w:r w:rsidRPr="00DC61EA">
        <w:rPr>
          <w:rFonts w:ascii="Segoe UI" w:hAnsi="Segoe UI" w:cs="Segoe UI"/>
          <w:sz w:val="20"/>
        </w:rPr>
        <w:t xml:space="preserve">, uveďte </w:t>
      </w:r>
      <w:r w:rsidR="00D836CD" w:rsidRPr="00DC61EA">
        <w:rPr>
          <w:rFonts w:ascii="Segoe UI" w:hAnsi="Segoe UI" w:cs="Segoe UI"/>
          <w:sz w:val="20"/>
        </w:rPr>
        <w:t>tuto skutečnost</w:t>
      </w:r>
      <w:r w:rsidR="00D836CD" w:rsidRPr="00DC61EA">
        <w:rPr>
          <w:rFonts w:ascii="Segoe UI" w:hAnsi="Segoe UI" w:cs="Segoe UI"/>
          <w:b/>
          <w:sz w:val="20"/>
        </w:rPr>
        <w:t xml:space="preserve"> </w:t>
      </w:r>
      <w:r w:rsidR="00D836CD" w:rsidRPr="00DC61EA">
        <w:rPr>
          <w:rFonts w:ascii="Segoe UI" w:hAnsi="Segoe UI" w:cs="Segoe UI"/>
          <w:sz w:val="20"/>
        </w:rPr>
        <w:t xml:space="preserve">vypsáním </w:t>
      </w:r>
      <w:r w:rsidRPr="00DC61EA">
        <w:rPr>
          <w:rFonts w:ascii="Segoe UI" w:hAnsi="Segoe UI" w:cs="Segoe UI"/>
          <w:sz w:val="20"/>
        </w:rPr>
        <w:t>účetní</w:t>
      </w:r>
      <w:r w:rsidR="00D836CD" w:rsidRPr="00DC61EA">
        <w:rPr>
          <w:rFonts w:ascii="Segoe UI" w:hAnsi="Segoe UI" w:cs="Segoe UI"/>
          <w:sz w:val="20"/>
        </w:rPr>
        <w:t>ch</w:t>
      </w:r>
      <w:r w:rsidRPr="00DC61EA">
        <w:rPr>
          <w:rFonts w:ascii="Segoe UI" w:hAnsi="Segoe UI" w:cs="Segoe UI"/>
          <w:sz w:val="20"/>
        </w:rPr>
        <w:t xml:space="preserve"> období, kter</w:t>
      </w:r>
      <w:r w:rsidR="00D836CD" w:rsidRPr="00DC61EA">
        <w:rPr>
          <w:rFonts w:ascii="Segoe UI" w:hAnsi="Segoe UI" w:cs="Segoe UI"/>
          <w:sz w:val="20"/>
        </w:rPr>
        <w:t>á</w:t>
      </w:r>
      <w:r w:rsidRPr="00DC61EA">
        <w:rPr>
          <w:rFonts w:ascii="Segoe UI" w:hAnsi="Segoe UI" w:cs="Segoe UI"/>
          <w:sz w:val="20"/>
        </w:rPr>
        <w:t xml:space="preserve"> byl</w:t>
      </w:r>
      <w:r w:rsidR="00D836CD" w:rsidRPr="00DC61EA">
        <w:rPr>
          <w:rFonts w:ascii="Segoe UI" w:hAnsi="Segoe UI" w:cs="Segoe UI"/>
          <w:sz w:val="20"/>
        </w:rPr>
        <w:t>a</w:t>
      </w:r>
      <w:r w:rsidRPr="00DC61EA">
        <w:rPr>
          <w:rFonts w:ascii="Segoe UI" w:hAnsi="Segoe UI" w:cs="Segoe UI"/>
          <w:sz w:val="20"/>
        </w:rPr>
        <w:t xml:space="preserve"> použ</w:t>
      </w:r>
      <w:r w:rsidR="00D836CD" w:rsidRPr="00DC61EA">
        <w:rPr>
          <w:rFonts w:ascii="Segoe UI" w:hAnsi="Segoe UI" w:cs="Segoe UI"/>
          <w:sz w:val="20"/>
        </w:rPr>
        <w:t>ita</w:t>
      </w:r>
      <w:r w:rsidR="0008578E" w:rsidRPr="00DC61EA">
        <w:rPr>
          <w:rFonts w:ascii="Segoe UI" w:hAnsi="Segoe UI" w:cs="Segoe UI"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(</w:t>
      </w:r>
      <w:r w:rsidR="00EE5517" w:rsidRPr="00DC61EA">
        <w:rPr>
          <w:rFonts w:ascii="Segoe UI" w:hAnsi="Segoe UI" w:cs="Segoe UI"/>
          <w:i/>
          <w:sz w:val="20"/>
        </w:rPr>
        <w:t>na</w:t>
      </w:r>
      <w:r w:rsidR="0008578E" w:rsidRPr="00DC61EA">
        <w:rPr>
          <w:rFonts w:ascii="Segoe UI" w:hAnsi="Segoe UI" w:cs="Segoe UI"/>
          <w:i/>
          <w:sz w:val="20"/>
        </w:rPr>
        <w:t>př. 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4.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2012 - 31.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3.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2013; 1.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4.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2013 - 31.</w:t>
      </w:r>
      <w:r w:rsidR="00B34AF4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12.</w:t>
      </w:r>
      <w:r w:rsidR="00677D4C" w:rsidRPr="00DC61EA">
        <w:rPr>
          <w:rFonts w:ascii="Segoe UI" w:hAnsi="Segoe UI" w:cs="Segoe UI"/>
          <w:i/>
          <w:sz w:val="20"/>
        </w:rPr>
        <w:t xml:space="preserve"> </w:t>
      </w:r>
      <w:r w:rsidR="0008578E" w:rsidRPr="00DC61EA">
        <w:rPr>
          <w:rFonts w:ascii="Segoe UI" w:hAnsi="Segoe UI" w:cs="Segoe UI"/>
          <w:i/>
          <w:sz w:val="20"/>
        </w:rPr>
        <w:t>2013)</w:t>
      </w:r>
      <w:r w:rsidRPr="00DC61EA">
        <w:rPr>
          <w:rFonts w:ascii="Segoe UI" w:hAnsi="Segoe UI" w:cs="Segoe UI"/>
          <w:sz w:val="20"/>
        </w:rPr>
        <w:t>:</w:t>
      </w:r>
    </w:p>
    <w:p w14:paraId="236261FC" w14:textId="77777777" w:rsidR="00332F08" w:rsidRPr="00DC61EA" w:rsidRDefault="00332F08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………………………………………………………………………………………………………………………….</w:t>
      </w:r>
    </w:p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DD020F">
        <w:trPr>
          <w:trHeight w:val="1695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71AB20D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lastRenderedPageBreak/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  <w:p w14:paraId="142E7721" w14:textId="58184978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Do výčtu podniků </w:t>
            </w:r>
            <w:r w:rsidR="008F7272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 xml:space="preserve">pojených přímo či zprostředkovaně se žadatelem o podporu se zahrnují </w:t>
            </w:r>
            <w:r w:rsidR="008A3C32" w:rsidRPr="00DC61EA">
              <w:rPr>
                <w:rFonts w:ascii="Segoe UI" w:hAnsi="Segoe UI" w:cs="Segoe UI"/>
                <w:sz w:val="20"/>
                <w:u w:val="single"/>
              </w:rPr>
              <w:t>osoby zapsané v základních</w:t>
            </w:r>
            <w:r w:rsidR="008F7272" w:rsidRPr="00DC61EA">
              <w:rPr>
                <w:rFonts w:ascii="Segoe UI" w:hAnsi="Segoe UI" w:cs="Segoe UI"/>
                <w:sz w:val="20"/>
                <w:u w:val="single"/>
              </w:rPr>
              <w:t xml:space="preserve"> reg</w:t>
            </w:r>
            <w:r w:rsidR="008A3C32" w:rsidRPr="00DC61EA">
              <w:rPr>
                <w:rFonts w:ascii="Segoe UI" w:hAnsi="Segoe UI" w:cs="Segoe UI"/>
                <w:sz w:val="20"/>
                <w:u w:val="single"/>
              </w:rPr>
              <w:t>istrech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 v souladu se zákonem č. 111/2009 Sb., o základních registrech, ve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="008F7272" w:rsidRPr="00DC61EA">
              <w:rPr>
                <w:rFonts w:ascii="Segoe UI" w:hAnsi="Segoe UI" w:cs="Segoe UI"/>
                <w:sz w:val="20"/>
              </w:rPr>
              <w:t>znění pozdějších předpisů</w:t>
            </w:r>
            <w:r w:rsidR="00830DC4" w:rsidRPr="00DC61EA">
              <w:rPr>
                <w:rFonts w:ascii="Segoe UI" w:hAnsi="Segoe UI" w:cs="Segoe UI"/>
                <w:sz w:val="20"/>
              </w:rPr>
              <w:t>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lastRenderedPageBreak/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9004C2" w:rsidRPr="00DC61EA" w14:paraId="08B8995C" w14:textId="77777777" w:rsidTr="00DD020F">
        <w:tc>
          <w:tcPr>
            <w:tcW w:w="3378" w:type="dxa"/>
          </w:tcPr>
          <w:p w14:paraId="78A05188" w14:textId="77777777" w:rsidR="009004C2" w:rsidRPr="00DC61EA" w:rsidRDefault="009004C2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3964D401" w14:textId="77777777" w:rsidR="009004C2" w:rsidRPr="00DC61EA" w:rsidRDefault="009004C2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6C25FF1B" w14:textId="77777777" w:rsidR="009004C2" w:rsidRPr="00DC61EA" w:rsidRDefault="009004C2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426AE3EA" w14:textId="77777777" w:rsidTr="00DD020F">
        <w:tc>
          <w:tcPr>
            <w:tcW w:w="3378" w:type="dxa"/>
          </w:tcPr>
          <w:p w14:paraId="2CE01D4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CD0629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516247D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6F9EC3FD" w:rsidR="00D57E01" w:rsidRPr="00DD020F" w:rsidRDefault="00D57E01" w:rsidP="00DD020F">
      <w:pPr>
        <w:pStyle w:val="Podtitul11"/>
      </w:pPr>
      <w:r w:rsidRPr="00DD020F">
        <w:t>Žadatel prohlašuje, že podnik (žadatel) v současném a</w:t>
      </w:r>
      <w:r w:rsidR="003C11EC">
        <w:t xml:space="preserve"> Dvou</w:t>
      </w:r>
      <w:r w:rsidRPr="00DD020F">
        <w:t xml:space="preserve"> předcházejících účetních obdobích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/ých</w:t>
      </w:r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796B3D81" w14:textId="77777777" w:rsidR="001F36BA" w:rsidRPr="00DC61EA" w:rsidRDefault="001F36BA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</w:p>
    <w:p w14:paraId="1D732B98" w14:textId="62DD8B52" w:rsidR="00D57E01" w:rsidRPr="00DD020F" w:rsidRDefault="00D57E01" w:rsidP="00DD020F">
      <w:pPr>
        <w:pStyle w:val="Podtitul11"/>
      </w:pPr>
      <w:r w:rsidRPr="00DD020F">
        <w:t xml:space="preserve">Žadatel prohlašuje, že podnik (žadatel) v současném a </w:t>
      </w:r>
      <w:r w:rsidR="003C11EC">
        <w:t>DVOU</w:t>
      </w:r>
      <w:r w:rsidRPr="00DD020F">
        <w:t xml:space="preserve"> předcházejících účetních obdobích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49BA1A" w14:textId="77777777" w:rsidTr="00DD020F">
        <w:tc>
          <w:tcPr>
            <w:tcW w:w="2037" w:type="dxa"/>
          </w:tcPr>
          <w:p w14:paraId="0331FA8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2F6468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A00585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F94F591" w14:textId="77777777" w:rsidTr="00DD020F">
        <w:tc>
          <w:tcPr>
            <w:tcW w:w="2037" w:type="dxa"/>
          </w:tcPr>
          <w:p w14:paraId="39754FA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647CF20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285E2A9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508E6EB1" w:rsidR="000928CB" w:rsidRPr="00DD020F" w:rsidRDefault="000928CB" w:rsidP="00DD020F">
      <w:pPr>
        <w:pStyle w:val="Podtitul11"/>
      </w:pPr>
      <w:r w:rsidRPr="00DD020F">
        <w:t xml:space="preserve">Žadatel prohlašuje, že podnik (žadatel) v současném a </w:t>
      </w:r>
      <w:r w:rsidR="003C11EC">
        <w:t>DVOU</w:t>
      </w:r>
      <w:r w:rsidRPr="00DD020F">
        <w:t xml:space="preserve"> předcházejících účetních obdobích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="00000000">
        <w:rPr>
          <w:rFonts w:ascii="Segoe UI" w:hAnsi="Segoe UI" w:cs="Segoe UI"/>
          <w:b/>
          <w:bCs/>
          <w:sz w:val="20"/>
        </w:rPr>
      </w:r>
      <w:r w:rsidR="00000000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7D4B0B3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 xml:space="preserve">změnách, které u něj nastaly; </w:t>
      </w:r>
    </w:p>
    <w:p w14:paraId="42B1C7C1" w14:textId="77777777" w:rsidR="00C364F2" w:rsidRPr="00DC61EA" w:rsidRDefault="00C364F2" w:rsidP="00D57E01">
      <w:pPr>
        <w:rPr>
          <w:rFonts w:ascii="Segoe UI" w:hAnsi="Segoe UI" w:cs="Segoe UI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A732B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641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  <w:p w14:paraId="0E04806E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6F3D0ABD" w14:textId="77777777" w:rsidR="00D57E01" w:rsidRPr="00DC61EA" w:rsidRDefault="00D57E01" w:rsidP="00D57E01">
      <w:pPr>
        <w:rPr>
          <w:rFonts w:ascii="Segoe UI" w:hAnsi="Segoe UI" w:cs="Segoe UI"/>
          <w:sz w:val="20"/>
        </w:rPr>
      </w:pPr>
    </w:p>
    <w:p w14:paraId="13D1E20F" w14:textId="77777777" w:rsidR="00756E25" w:rsidRPr="00DC61EA" w:rsidRDefault="00756E25">
      <w:pPr>
        <w:rPr>
          <w:rFonts w:ascii="Segoe UI" w:hAnsi="Segoe UI" w:cs="Segoe UI"/>
        </w:rPr>
      </w:pPr>
    </w:p>
    <w:sectPr w:rsidR="00756E25" w:rsidRPr="00DC61EA" w:rsidSect="00DD02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007E" w14:textId="77777777" w:rsidR="009278FE" w:rsidRDefault="009278FE" w:rsidP="00D57E01">
      <w:r>
        <w:separator/>
      </w:r>
    </w:p>
  </w:endnote>
  <w:endnote w:type="continuationSeparator" w:id="0">
    <w:p w14:paraId="36CF4DDC" w14:textId="77777777" w:rsidR="009278FE" w:rsidRDefault="009278FE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77777777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 Praha 4, T: +420 267 994 300; IČ: 00020729</w:t>
    </w:r>
  </w:p>
  <w:p w14:paraId="45D81F41" w14:textId="3108571F" w:rsidR="005B08D8" w:rsidRPr="00B55072" w:rsidRDefault="00B55072" w:rsidP="00B55072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02FFBA" wp14:editId="40D26DD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CFCB" w14:textId="77777777" w:rsidR="00B55072" w:rsidRPr="00B55072" w:rsidRDefault="00B55072" w:rsidP="00B55072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  <w:p w14:paraId="4C8D56D1" w14:textId="77777777" w:rsidR="00B55072" w:rsidRDefault="00B55072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FF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" filled="f" stroked="f">
              <v:textbox style="mso-fit-shape-to-text:t" inset="0,0,0,0">
                <w:txbxContent>
                  <w:p w14:paraId="18B6CFCB" w14:textId="77777777" w:rsidR="00B55072" w:rsidRPr="00B55072" w:rsidRDefault="00B55072" w:rsidP="00B55072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  <w:p w14:paraId="4C8D56D1" w14:textId="77777777" w:rsidR="00B55072" w:rsidRDefault="00B55072"/>
                </w:txbxContent>
              </v:textbox>
              <w10:wrap anchory="page"/>
              <w10:anchorlock/>
            </v:shape>
          </w:pict>
        </mc:Fallback>
      </mc:AlternateContent>
    </w:r>
    <w:r w:rsidRPr="00B55072">
      <w:rPr>
        <w:rFonts w:ascii="Segoe UI" w:hAnsi="Segoe UI"/>
        <w:b/>
        <w:sz w:val="16"/>
        <w:szCs w:val="16"/>
      </w:rPr>
      <w:t>www.opzp.cz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9B7A" w14:textId="77777777" w:rsidR="009278FE" w:rsidRDefault="009278FE" w:rsidP="00D57E01">
      <w:r>
        <w:separator/>
      </w:r>
    </w:p>
  </w:footnote>
  <w:footnote w:type="continuationSeparator" w:id="0">
    <w:p w14:paraId="58CBF104" w14:textId="77777777" w:rsidR="009278FE" w:rsidRDefault="009278FE" w:rsidP="00D57E01">
      <w:r>
        <w:continuationSeparator/>
      </w:r>
    </w:p>
  </w:footnote>
  <w:footnote w:id="1">
    <w:p w14:paraId="64E941E8" w14:textId="77777777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Za podnik lze považovat podnikatele definovaného v zákoně č. 89/2012 Sb., občanský zákoník</w:t>
      </w:r>
      <w:r w:rsidR="00535D6B" w:rsidRPr="00B55072">
        <w:rPr>
          <w:rFonts w:ascii="Segoe UI" w:hAnsi="Segoe UI" w:cs="Segoe UI"/>
          <w:sz w:val="16"/>
          <w:szCs w:val="16"/>
        </w:rPr>
        <w:t>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77777777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2191" w14:textId="44B76D89" w:rsidR="005B08D8" w:rsidRPr="005B08D8" w:rsidRDefault="00DD020F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4BF20C5E" wp14:editId="1FD145B2">
          <wp:extent cx="5719445" cy="415856"/>
          <wp:effectExtent l="0" t="0" r="0" b="3810"/>
          <wp:docPr id="20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53A5A"/>
    <w:rsid w:val="00083172"/>
    <w:rsid w:val="0008578E"/>
    <w:rsid w:val="00087ABF"/>
    <w:rsid w:val="000928CB"/>
    <w:rsid w:val="00095D65"/>
    <w:rsid w:val="00097224"/>
    <w:rsid w:val="000A1684"/>
    <w:rsid w:val="000D1F7F"/>
    <w:rsid w:val="000F1535"/>
    <w:rsid w:val="000F2A4D"/>
    <w:rsid w:val="00115830"/>
    <w:rsid w:val="00176C4F"/>
    <w:rsid w:val="00181950"/>
    <w:rsid w:val="001848E4"/>
    <w:rsid w:val="001A3E09"/>
    <w:rsid w:val="001B17D5"/>
    <w:rsid w:val="001C103B"/>
    <w:rsid w:val="001C237D"/>
    <w:rsid w:val="001D2366"/>
    <w:rsid w:val="001F36BA"/>
    <w:rsid w:val="001F6606"/>
    <w:rsid w:val="0020562D"/>
    <w:rsid w:val="002069CD"/>
    <w:rsid w:val="00207407"/>
    <w:rsid w:val="00220714"/>
    <w:rsid w:val="00232627"/>
    <w:rsid w:val="00234585"/>
    <w:rsid w:val="00236FFF"/>
    <w:rsid w:val="00247787"/>
    <w:rsid w:val="002A0D11"/>
    <w:rsid w:val="002B73B3"/>
    <w:rsid w:val="002F2A1F"/>
    <w:rsid w:val="00326362"/>
    <w:rsid w:val="00332F08"/>
    <w:rsid w:val="00357B91"/>
    <w:rsid w:val="0037765A"/>
    <w:rsid w:val="003B1325"/>
    <w:rsid w:val="003C11EC"/>
    <w:rsid w:val="003C42F5"/>
    <w:rsid w:val="00400DC3"/>
    <w:rsid w:val="00405599"/>
    <w:rsid w:val="00437372"/>
    <w:rsid w:val="004460B7"/>
    <w:rsid w:val="004842AF"/>
    <w:rsid w:val="004A230B"/>
    <w:rsid w:val="004B463C"/>
    <w:rsid w:val="004B797B"/>
    <w:rsid w:val="00501D79"/>
    <w:rsid w:val="00516BCB"/>
    <w:rsid w:val="00520ED1"/>
    <w:rsid w:val="005224DE"/>
    <w:rsid w:val="00535D6B"/>
    <w:rsid w:val="00547D86"/>
    <w:rsid w:val="005636E2"/>
    <w:rsid w:val="00572F93"/>
    <w:rsid w:val="005A333F"/>
    <w:rsid w:val="005B08D8"/>
    <w:rsid w:val="005C5A1C"/>
    <w:rsid w:val="005F1AA0"/>
    <w:rsid w:val="005F2CCF"/>
    <w:rsid w:val="005F35DF"/>
    <w:rsid w:val="0060508C"/>
    <w:rsid w:val="00624950"/>
    <w:rsid w:val="00636EC8"/>
    <w:rsid w:val="006622E3"/>
    <w:rsid w:val="00677D4C"/>
    <w:rsid w:val="006D1FA3"/>
    <w:rsid w:val="006D5FCE"/>
    <w:rsid w:val="00702BF2"/>
    <w:rsid w:val="00756E25"/>
    <w:rsid w:val="007A5CA6"/>
    <w:rsid w:val="007C62A9"/>
    <w:rsid w:val="007E0C24"/>
    <w:rsid w:val="00813D27"/>
    <w:rsid w:val="00830DC4"/>
    <w:rsid w:val="008738E7"/>
    <w:rsid w:val="00883FE8"/>
    <w:rsid w:val="00893DB3"/>
    <w:rsid w:val="00897346"/>
    <w:rsid w:val="008A3C32"/>
    <w:rsid w:val="008A6EBA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B44E4"/>
    <w:rsid w:val="009E496A"/>
    <w:rsid w:val="009F7322"/>
    <w:rsid w:val="00A04E58"/>
    <w:rsid w:val="00A322FE"/>
    <w:rsid w:val="00A72A7D"/>
    <w:rsid w:val="00A732BC"/>
    <w:rsid w:val="00A9330E"/>
    <w:rsid w:val="00A9771F"/>
    <w:rsid w:val="00B11BFE"/>
    <w:rsid w:val="00B34AF4"/>
    <w:rsid w:val="00B52ADD"/>
    <w:rsid w:val="00B53088"/>
    <w:rsid w:val="00B55072"/>
    <w:rsid w:val="00B5783F"/>
    <w:rsid w:val="00B65499"/>
    <w:rsid w:val="00BA27C7"/>
    <w:rsid w:val="00BF3BD6"/>
    <w:rsid w:val="00C06AC3"/>
    <w:rsid w:val="00C329A3"/>
    <w:rsid w:val="00C364F2"/>
    <w:rsid w:val="00C534BE"/>
    <w:rsid w:val="00CA42E4"/>
    <w:rsid w:val="00CD49EE"/>
    <w:rsid w:val="00D26F9E"/>
    <w:rsid w:val="00D43099"/>
    <w:rsid w:val="00D47481"/>
    <w:rsid w:val="00D50B80"/>
    <w:rsid w:val="00D57E01"/>
    <w:rsid w:val="00D67602"/>
    <w:rsid w:val="00D80C03"/>
    <w:rsid w:val="00D836CD"/>
    <w:rsid w:val="00DC0E95"/>
    <w:rsid w:val="00DC61EA"/>
    <w:rsid w:val="00DD020F"/>
    <w:rsid w:val="00DD1416"/>
    <w:rsid w:val="00E7393D"/>
    <w:rsid w:val="00E80CEF"/>
    <w:rsid w:val="00EE5517"/>
    <w:rsid w:val="00EF71D8"/>
    <w:rsid w:val="00F3375D"/>
    <w:rsid w:val="00F718B4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Smolková Veronika</cp:lastModifiedBy>
  <cp:revision>5</cp:revision>
  <cp:lastPrinted>2017-02-21T08:05:00Z</cp:lastPrinted>
  <dcterms:created xsi:type="dcterms:W3CDTF">2022-08-12T05:50:00Z</dcterms:created>
  <dcterms:modified xsi:type="dcterms:W3CDTF">2023-07-20T09:13:00Z</dcterms:modified>
</cp:coreProperties>
</file>